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3E678E" w:rsidP="00544185">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r w:rsidR="00B452DF">
        <w:rPr>
          <w:b/>
          <w:color w:val="DA1F28" w:themeColor="accent2"/>
          <w:sz w:val="32"/>
          <w:szCs w:val="32"/>
        </w:rPr>
        <w:t xml:space="preserve">     </w:t>
      </w:r>
      <w:r w:rsidR="00B452DF" w:rsidRPr="00B452DF">
        <w:rPr>
          <w:b/>
          <w:noProof/>
          <w:color w:val="DA1F28" w:themeColor="accent2"/>
          <w:sz w:val="32"/>
          <w:szCs w:val="32"/>
        </w:rPr>
        <w:drawing>
          <wp:inline distT="0" distB="0" distL="0" distR="0">
            <wp:extent cx="1257300" cy="1314450"/>
            <wp:effectExtent l="1905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Pr="00543461" w:rsidRDefault="000D0817" w:rsidP="00487125">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bookmarkEnd w:id="0"/>
    <w:p w:rsidR="00487125" w:rsidRPr="00543461" w:rsidRDefault="00487125" w:rsidP="00487125">
      <w:pPr>
        <w:spacing w:after="0" w:line="240" w:lineRule="auto"/>
        <w:rPr>
          <w:rFonts w:ascii="Times New Roman" w:hAnsi="Times New Roman" w:cs="Times New Roman"/>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0D0817"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0D0817">
        <w:rPr>
          <w:rFonts w:ascii="Times New Roman" w:hAnsi="Times New Roman" w:cs="Times New Roman"/>
        </w:rPr>
        <w:t xml:space="preserve">3 </w:t>
      </w:r>
      <w:r w:rsidRPr="00543461">
        <w:rPr>
          <w:rFonts w:ascii="Times New Roman" w:hAnsi="Times New Roman" w:cs="Times New Roman"/>
        </w:rPr>
        <w:t>to 5 years</w:t>
      </w:r>
      <w:r w:rsidR="000D0817">
        <w:rPr>
          <w:rFonts w:ascii="Times New Roman" w:hAnsi="Times New Roman" w:cs="Times New Roman"/>
        </w:rPr>
        <w:t xml:space="preserve"> old </w:t>
      </w:r>
    </w:p>
    <w:p w:rsidR="00544185" w:rsidRPr="00543461" w:rsidRDefault="001E2839"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sidRPr="00543461">
        <w:rPr>
          <w:rFonts w:ascii="Times New Roman" w:eastAsia="Calibri" w:hAnsi="Times New Roman" w:cs="Times New Roman"/>
        </w:rPr>
        <w:t>that</w:t>
      </w:r>
      <w:proofErr w:type="gramEnd"/>
      <w:r w:rsidRPr="00543461">
        <w:rPr>
          <w:rFonts w:ascii="Times New Roman" w:eastAsia="Calibri" w:hAnsi="Times New Roman" w:cs="Times New Roman"/>
        </w:rPr>
        <w:t xml:space="preserve"> will enhance</w:t>
      </w:r>
      <w:r w:rsidR="00544185" w:rsidRPr="00543461">
        <w:rPr>
          <w:rFonts w:ascii="Times New Roman" w:eastAsia="Calibri" w:hAnsi="Times New Roman" w:cs="Times New Roman"/>
        </w:rPr>
        <w:t>:</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543461" w:rsidRDefault="00544185" w:rsidP="000D0817">
      <w:pPr>
        <w:autoSpaceDE w:val="0"/>
        <w:autoSpaceDN w:val="0"/>
        <w:adjustRightInd w:val="0"/>
        <w:spacing w:after="0" w:line="240" w:lineRule="auto"/>
        <w:rPr>
          <w:rFonts w:ascii="Times New Roman" w:hAnsi="Times New Roman"/>
          <w:b/>
        </w:rPr>
      </w:pPr>
      <w:r w:rsidRPr="00543461">
        <w:rPr>
          <w:rFonts w:ascii="Times New Roman" w:hAnsi="Times New Roman" w:cs="Times New Roman"/>
          <w:bCs/>
        </w:rPr>
        <w:t xml:space="preserve">Minimum of Associates in Early Childhood or a Bachelor’s in a related field with the equivalent of an Early Childhood major and </w:t>
      </w:r>
      <w:r w:rsidR="000D0817">
        <w:rPr>
          <w:rFonts w:ascii="Times New Roman" w:hAnsi="Times New Roman" w:cs="Times New Roman"/>
          <w:bCs/>
        </w:rPr>
        <w:t>a m</w:t>
      </w:r>
      <w:r w:rsidR="001E2839" w:rsidRPr="00543461">
        <w:rPr>
          <w:rFonts w:ascii="Times New Roman" w:hAnsi="Times New Roman"/>
        </w:rPr>
        <w:t>inimum of one year experience working with young chil</w:t>
      </w:r>
      <w:r w:rsidR="007457BF" w:rsidRPr="00543461">
        <w:rPr>
          <w:rFonts w:ascii="Times New Roman" w:hAnsi="Times New Roman"/>
        </w:rPr>
        <w:t>dren and their families in a child</w:t>
      </w:r>
      <w:r w:rsidR="001E2839" w:rsidRPr="00543461">
        <w:rPr>
          <w:rFonts w:ascii="Times New Roman" w:hAnsi="Times New Roman"/>
        </w:rPr>
        <w:t xml:space="preserve"> care or related setting required. Strong verbal and written proficienc</w:t>
      </w:r>
      <w:r w:rsidR="00EB0CCA" w:rsidRPr="00543461">
        <w:rPr>
          <w:rFonts w:ascii="Times New Roman" w:hAnsi="Times New Roman"/>
        </w:rPr>
        <w:t>y</w:t>
      </w:r>
      <w:r w:rsidR="001E2839" w:rsidRPr="00543461">
        <w:rPr>
          <w:rFonts w:ascii="Times New Roman" w:hAnsi="Times New Roman"/>
        </w:rPr>
        <w:t xml:space="preserve"> of the English language required</w:t>
      </w:r>
      <w:r w:rsidR="00E62952" w:rsidRPr="00543461">
        <w:rPr>
          <w:rFonts w:ascii="Times New Roman" w:hAnsi="Times New Roman"/>
        </w:rPr>
        <w:t xml:space="preserve">.  </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Careerlink.com</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Neworks.nebraska.gov</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8" w:history="1">
        <w:r w:rsidR="00551710" w:rsidRPr="00543461">
          <w:rPr>
            <w:rStyle w:val="Hyperlink"/>
            <w:rFonts w:ascii="Times New Roman" w:hAnsi="Times New Roman" w:cs="Times New Roman"/>
            <w:b/>
          </w:rPr>
          <w:t>mandrews@communityactionatwork.org</w:t>
        </w:r>
      </w:hyperlink>
    </w:p>
    <w:p w:rsidR="00FC3B4D" w:rsidRPr="00543461"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0230CF" w:rsidRPr="00543461" w:rsidRDefault="000230CF" w:rsidP="00CD01C4">
      <w:pPr>
        <w:spacing w:after="0" w:line="240" w:lineRule="auto"/>
        <w:ind w:left="1170"/>
        <w:rPr>
          <w:rFonts w:ascii="Times New Roman" w:hAnsi="Times New Roman" w:cs="Times New Roman"/>
          <w:b/>
        </w:rPr>
      </w:pPr>
      <w:r w:rsidRPr="00543461">
        <w:rPr>
          <w:rFonts w:ascii="Times New Roman" w:hAnsi="Times New Roman" w:cs="Times New Roman"/>
          <w:b/>
        </w:rPr>
        <w:t xml:space="preserve">Resumes should be sent </w:t>
      </w:r>
      <w:r w:rsidR="005E3999" w:rsidRPr="00543461">
        <w:rPr>
          <w:rFonts w:ascii="Times New Roman" w:hAnsi="Times New Roman" w:cs="Times New Roman"/>
          <w:b/>
        </w:rPr>
        <w:t>to</w:t>
      </w:r>
      <w:r w:rsidR="00E62952" w:rsidRPr="00543461">
        <w:rPr>
          <w:rFonts w:ascii="Times New Roman" w:hAnsi="Times New Roman" w:cs="Times New Roman"/>
          <w:b/>
        </w:rPr>
        <w:t xml:space="preserve"> </w:t>
      </w:r>
      <w:hyperlink r:id="rId9" w:history="1">
        <w:r w:rsidR="00551710" w:rsidRPr="00543461">
          <w:rPr>
            <w:rStyle w:val="Hyperlink"/>
            <w:rFonts w:ascii="Times New Roman" w:hAnsi="Times New Roman" w:cs="Times New Roman"/>
            <w:b/>
          </w:rPr>
          <w:t>mandrews@communityactionatwork.org</w:t>
        </w:r>
      </w:hyperlink>
    </w:p>
    <w:p w:rsidR="00487125" w:rsidRPr="00543461" w:rsidRDefault="00487125" w:rsidP="00487125">
      <w:pPr>
        <w:spacing w:after="0" w:line="240" w:lineRule="auto"/>
        <w:ind w:left="1440" w:hanging="1440"/>
        <w:jc w:val="center"/>
        <w:rPr>
          <w:rFonts w:ascii="Times New Roman" w:hAnsi="Times New Roman" w:cs="Times New Roman"/>
          <w:b/>
        </w:rPr>
      </w:pPr>
    </w:p>
    <w:p w:rsidR="00002796" w:rsidRPr="00543461" w:rsidRDefault="00002796" w:rsidP="00487125">
      <w:pPr>
        <w:spacing w:after="0" w:line="240" w:lineRule="auto"/>
        <w:ind w:left="1440" w:hanging="1440"/>
        <w:jc w:val="center"/>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543461" w:rsidRDefault="00B44F92" w:rsidP="00487125">
      <w:pPr>
        <w:spacing w:after="0" w:line="240" w:lineRule="auto"/>
        <w:rPr>
          <w:rFonts w:ascii="Times New Roman" w:hAnsi="Times New Roman" w:cs="Times New Roman"/>
        </w:rPr>
      </w:pPr>
      <w:r w:rsidRPr="00543461">
        <w:rPr>
          <w:rFonts w:ascii="Times New Roman" w:hAnsi="Times New Roman" w:cs="Times New Roman"/>
        </w:rPr>
        <w:t xml:space="preserve">Community Action </w:t>
      </w:r>
      <w:r w:rsidR="00FC3B4D" w:rsidRPr="00543461">
        <w:rPr>
          <w:rFonts w:ascii="Times New Roman" w:hAnsi="Times New Roman" w:cs="Times New Roman"/>
        </w:rPr>
        <w:t>Partnership of Lancaster and Saunders Counties</w:t>
      </w:r>
      <w:r w:rsidRPr="00543461">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1E4C34" w:rsidP="001E4C34">
      <w:pPr>
        <w:spacing w:after="0" w:line="240" w:lineRule="auto"/>
        <w:jc w:val="center"/>
        <w:rPr>
          <w:rFonts w:ascii="Arial" w:hAnsi="Arial" w:cs="Arial"/>
          <w:b/>
          <w:u w:val="single"/>
        </w:rPr>
      </w:pP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424D4D"/>
    <w:rsid w:val="00002796"/>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8053B"/>
    <w:rsid w:val="00293A86"/>
    <w:rsid w:val="002A41C6"/>
    <w:rsid w:val="002A7718"/>
    <w:rsid w:val="002B7263"/>
    <w:rsid w:val="002D4550"/>
    <w:rsid w:val="002D6295"/>
    <w:rsid w:val="002E2A45"/>
    <w:rsid w:val="002E601A"/>
    <w:rsid w:val="00357A83"/>
    <w:rsid w:val="003754E5"/>
    <w:rsid w:val="0039696C"/>
    <w:rsid w:val="003C7FE9"/>
    <w:rsid w:val="003D1E29"/>
    <w:rsid w:val="003E678E"/>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34AF"/>
    <w:rsid w:val="00573C10"/>
    <w:rsid w:val="005770A4"/>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F82D-BF67-42B1-A5AA-60C39F9B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13</cp:revision>
  <cp:lastPrinted>2016-04-22T13:32:00Z</cp:lastPrinted>
  <dcterms:created xsi:type="dcterms:W3CDTF">2016-04-22T13:32:00Z</dcterms:created>
  <dcterms:modified xsi:type="dcterms:W3CDTF">2017-08-30T18:32:00Z</dcterms:modified>
</cp:coreProperties>
</file>